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2" w:rsidRPr="00B57512" w:rsidRDefault="00BC1179" w:rsidP="00B57512">
      <w:pPr>
        <w:spacing w:after="36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proofErr w:type="spellStart"/>
      <w:r w:rsidR="00514E83">
        <w:rPr>
          <w:rFonts w:ascii="Arial" w:hAnsi="Arial" w:cs="Arial"/>
          <w:b/>
          <w:sz w:val="24"/>
          <w:szCs w:val="24"/>
        </w:rPr>
        <w:t>Ph</w:t>
      </w:r>
      <w:r>
        <w:rPr>
          <w:rFonts w:ascii="Arial" w:hAnsi="Arial" w:cs="Arial"/>
          <w:b/>
          <w:sz w:val="24"/>
          <w:szCs w:val="24"/>
        </w:rPr>
        <w:t>ET</w:t>
      </w:r>
      <w:proofErr w:type="spellEnd"/>
      <w:r>
        <w:rPr>
          <w:rFonts w:ascii="Arial" w:hAnsi="Arial" w:cs="Arial"/>
          <w:b/>
          <w:sz w:val="24"/>
          <w:szCs w:val="24"/>
        </w:rPr>
        <w:t>“</w:t>
      </w:r>
      <w:r w:rsidR="00514E83">
        <w:rPr>
          <w:rFonts w:ascii="Arial" w:hAnsi="Arial" w:cs="Arial"/>
          <w:b/>
          <w:sz w:val="24"/>
          <w:szCs w:val="24"/>
        </w:rPr>
        <w:t xml:space="preserve"> </w:t>
      </w:r>
      <w:r w:rsidR="004D2FD7">
        <w:rPr>
          <w:rFonts w:ascii="Arial" w:hAnsi="Arial" w:cs="Arial"/>
          <w:b/>
          <w:sz w:val="24"/>
          <w:szCs w:val="24"/>
        </w:rPr>
        <w:t>–</w:t>
      </w:r>
      <w:r w:rsidR="00E105E5">
        <w:rPr>
          <w:rFonts w:ascii="Arial" w:hAnsi="Arial" w:cs="Arial"/>
          <w:b/>
          <w:sz w:val="24"/>
          <w:szCs w:val="24"/>
        </w:rPr>
        <w:t xml:space="preserve"> </w:t>
      </w:r>
      <w:r w:rsidR="00B57512" w:rsidRPr="00B57512">
        <w:rPr>
          <w:rFonts w:ascii="Arial" w:hAnsi="Arial" w:cs="Arial"/>
          <w:b/>
          <w:sz w:val="24"/>
          <w:szCs w:val="24"/>
        </w:rPr>
        <w:t>Polarität</w:t>
      </w:r>
      <w:r w:rsidR="00E105E5">
        <w:rPr>
          <w:rFonts w:ascii="Arial" w:hAnsi="Arial" w:cs="Arial"/>
          <w:b/>
          <w:sz w:val="24"/>
          <w:szCs w:val="24"/>
        </w:rPr>
        <w:t xml:space="preserve"> von Molekülen</w:t>
      </w:r>
    </w:p>
    <w:p w:rsidR="004D2FD7" w:rsidRPr="00D94D5A" w:rsidRDefault="00D94D5A" w:rsidP="00514E83">
      <w:pPr>
        <w:spacing w:after="240" w:line="280" w:lineRule="exact"/>
        <w:rPr>
          <w:rFonts w:ascii="Arial" w:hAnsi="Arial" w:cs="Arial"/>
          <w:b/>
        </w:rPr>
      </w:pPr>
      <w:r w:rsidRPr="00D94D5A">
        <w:rPr>
          <w:rFonts w:ascii="Arial" w:hAnsi="Arial" w:cs="Arial"/>
          <w:b/>
        </w:rPr>
        <w:t>Lehrermaterial</w:t>
      </w:r>
    </w:p>
    <w:p w:rsidR="004D2FD7" w:rsidRDefault="004D2FD7" w:rsidP="00514E83">
      <w:pPr>
        <w:spacing w:after="240" w:line="280" w:lineRule="exact"/>
        <w:rPr>
          <w:rFonts w:ascii="Arial" w:hAnsi="Arial" w:cs="Arial"/>
        </w:rPr>
      </w:pPr>
      <w:r>
        <w:rPr>
          <w:rFonts w:ascii="Arial" w:hAnsi="Arial" w:cs="Arial"/>
        </w:rPr>
        <w:t>Mit der hier vorgeschlagenen Animation üben S</w:t>
      </w:r>
      <w:r w:rsidR="004F10DF">
        <w:rPr>
          <w:rFonts w:ascii="Arial" w:hAnsi="Arial" w:cs="Arial"/>
        </w:rPr>
        <w:t>chülerinnen und Schüler</w:t>
      </w:r>
      <w:r>
        <w:rPr>
          <w:rFonts w:ascii="Arial" w:hAnsi="Arial" w:cs="Arial"/>
        </w:rPr>
        <w:t xml:space="preserve"> den Umgang mit Elektronegativitätswerten und deren Auswirkungen auf die Polarität von Bindungen und Molekülen.</w:t>
      </w:r>
    </w:p>
    <w:p w:rsidR="00514E83" w:rsidRDefault="00B57512" w:rsidP="00514E83">
      <w:pPr>
        <w:spacing w:after="240" w:line="280" w:lineRule="exact"/>
        <w:rPr>
          <w:rFonts w:ascii="Arial" w:hAnsi="Arial" w:cs="Arial"/>
        </w:rPr>
      </w:pPr>
      <w:r w:rsidRPr="00BD4DB5">
        <w:rPr>
          <w:rFonts w:ascii="Arial" w:hAnsi="Arial" w:cs="Arial"/>
        </w:rPr>
        <w:t>Freeware</w:t>
      </w:r>
    </w:p>
    <w:p w:rsidR="00BD4DB5" w:rsidRPr="00514E83" w:rsidRDefault="003A5735" w:rsidP="00514E83">
      <w:pPr>
        <w:spacing w:after="240" w:line="280" w:lineRule="exact"/>
        <w:rPr>
          <w:rFonts w:ascii="Arial" w:hAnsi="Arial" w:cs="Arial"/>
        </w:rPr>
      </w:pPr>
      <w:hyperlink r:id="rId8" w:history="1">
        <w:r w:rsidR="00BD4DB5" w:rsidRPr="00514E83">
          <w:rPr>
            <w:rStyle w:val="Hyperlink"/>
            <w:rFonts w:ascii="Arial" w:hAnsi="Arial" w:cs="Arial"/>
          </w:rPr>
          <w:t>https://phet.colorado.edu/en/simulations/translated/de</w:t>
        </w:r>
      </w:hyperlink>
    </w:p>
    <w:p w:rsidR="00BD4DB5" w:rsidRPr="00514E83" w:rsidRDefault="003A5735" w:rsidP="00514E83">
      <w:pPr>
        <w:spacing w:after="240"/>
        <w:rPr>
          <w:rFonts w:ascii="Arial" w:hAnsi="Arial" w:cs="Arial"/>
        </w:rPr>
      </w:pPr>
      <w:hyperlink r:id="rId9" w:history="1">
        <w:r w:rsidR="00BD4DB5" w:rsidRPr="00514E83">
          <w:rPr>
            <w:rStyle w:val="Hyperlink"/>
            <w:rFonts w:ascii="Arial" w:hAnsi="Arial" w:cs="Arial"/>
          </w:rPr>
          <w:t>https://phet.colorado.edu/en/simulations/category/chemistry</w:t>
        </w:r>
      </w:hyperlink>
    </w:p>
    <w:p w:rsidR="00B57512" w:rsidRDefault="00B57512" w:rsidP="00B57512">
      <w:pPr>
        <w:spacing w:after="0" w:line="280" w:lineRule="exact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Zur Ausführung notwendig ist ein Java </w:t>
      </w:r>
      <w:proofErr w:type="spellStart"/>
      <w:r w:rsidRPr="00B57512">
        <w:rPr>
          <w:rFonts w:ascii="Arial" w:hAnsi="Arial" w:cs="Arial"/>
        </w:rPr>
        <w:t>Runtime</w:t>
      </w:r>
      <w:proofErr w:type="spellEnd"/>
      <w:r w:rsidRPr="00B57512">
        <w:rPr>
          <w:rFonts w:ascii="Arial" w:hAnsi="Arial" w:cs="Arial"/>
        </w:rPr>
        <w:t>, z. B. erhältlich (wenn nicht bereits auf dem Rechner installiert)</w:t>
      </w:r>
      <w:r w:rsidR="00D94D5A">
        <w:rPr>
          <w:rFonts w:ascii="Arial" w:hAnsi="Arial" w:cs="Arial"/>
        </w:rPr>
        <w:t xml:space="preserve"> unter</w:t>
      </w:r>
      <w:r w:rsidRPr="00B57512">
        <w:rPr>
          <w:rFonts w:ascii="Arial" w:hAnsi="Arial" w:cs="Arial"/>
        </w:rPr>
        <w:t xml:space="preserve"> </w:t>
      </w:r>
      <w:hyperlink r:id="rId10" w:history="1">
        <w:r w:rsidRPr="00B57512">
          <w:rPr>
            <w:rStyle w:val="Hyperlink"/>
            <w:rFonts w:ascii="Arial" w:hAnsi="Arial" w:cs="Arial"/>
          </w:rPr>
          <w:t>http://search.chip.de/?q=java+runtime&amp;it=1</w:t>
        </w:r>
      </w:hyperlink>
      <w:r w:rsidRPr="00B57512">
        <w:rPr>
          <w:rFonts w:ascii="Arial" w:hAnsi="Arial" w:cs="Arial"/>
        </w:rPr>
        <w:t xml:space="preserve"> </w:t>
      </w:r>
    </w:p>
    <w:p w:rsid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</w:p>
    <w:p w:rsidR="00BD4DB5" w:rsidRDefault="004F10DF" w:rsidP="00BD4DB5">
      <w:pPr>
        <w:spacing w:after="120" w:line="280" w:lineRule="exact"/>
        <w:jc w:val="both"/>
        <w:rPr>
          <w:rFonts w:ascii="Arial" w:hAnsi="Arial" w:cs="Arial"/>
        </w:rPr>
      </w:pPr>
      <w:r w:rsidRPr="00B5751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7A75E6DA" wp14:editId="18263EA5">
            <wp:simplePos x="0" y="0"/>
            <wp:positionH relativeFrom="column">
              <wp:posOffset>1363980</wp:posOffset>
            </wp:positionH>
            <wp:positionV relativeFrom="paragraph">
              <wp:posOffset>108585</wp:posOffset>
            </wp:positionV>
            <wp:extent cx="862965" cy="740410"/>
            <wp:effectExtent l="99378" t="91122" r="93662" b="93663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5383060">
                      <a:off x="0" y="0"/>
                      <a:ext cx="8629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51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B649A1F" wp14:editId="6D796B07">
            <wp:simplePos x="0" y="0"/>
            <wp:positionH relativeFrom="column">
              <wp:posOffset>2939415</wp:posOffset>
            </wp:positionH>
            <wp:positionV relativeFrom="paragraph">
              <wp:posOffset>83185</wp:posOffset>
            </wp:positionV>
            <wp:extent cx="1043305" cy="845820"/>
            <wp:effectExtent l="0" t="0" r="4445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9562" r="11706" b="5179"/>
                    <a:stretch/>
                  </pic:blipFill>
                  <pic:spPr bwMode="auto">
                    <a:xfrm>
                      <a:off x="0" y="0"/>
                      <a:ext cx="104330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</w:p>
    <w:p w:rsid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</w:p>
    <w:p w:rsid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</w:p>
    <w:p w:rsid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</w:p>
    <w:p w:rsidR="00BD4DB5" w:rsidRDefault="00BD4D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7512" w:rsidRPr="00D94D5A" w:rsidRDefault="00C4796E" w:rsidP="00BD4DB5">
      <w:pPr>
        <w:spacing w:after="240" w:line="280" w:lineRule="exact"/>
        <w:rPr>
          <w:rFonts w:ascii="Arial" w:hAnsi="Arial" w:cs="Arial"/>
          <w:b/>
        </w:rPr>
      </w:pPr>
      <w:r w:rsidRPr="00D94D5A">
        <w:rPr>
          <w:rFonts w:ascii="Arial" w:hAnsi="Arial" w:cs="Arial"/>
          <w:b/>
        </w:rPr>
        <w:lastRenderedPageBreak/>
        <w:t>Schülermaterial</w:t>
      </w:r>
    </w:p>
    <w:p w:rsidR="00C4796E" w:rsidRDefault="00C4796E" w:rsidP="00C4796E">
      <w:pPr>
        <w:spacing w:after="120" w:line="280" w:lineRule="exact"/>
        <w:jc w:val="both"/>
        <w:rPr>
          <w:rFonts w:ascii="Arial" w:hAnsi="Arial" w:cs="Arial"/>
        </w:rPr>
      </w:pPr>
      <w:r w:rsidRPr="00C4796E">
        <w:rPr>
          <w:rFonts w:ascii="Arial" w:hAnsi="Arial" w:cs="Arial"/>
          <w:b/>
        </w:rPr>
        <w:t>Arbeitsauftrag</w:t>
      </w:r>
      <w:r>
        <w:rPr>
          <w:rFonts w:ascii="Arial" w:hAnsi="Arial" w:cs="Arial"/>
        </w:rPr>
        <w:t>:</w:t>
      </w:r>
    </w:p>
    <w:p w:rsidR="00C4796E" w:rsidRPr="00BD4DB5" w:rsidRDefault="00C4796E" w:rsidP="00C4796E">
      <w:pPr>
        <w:spacing w:after="120" w:line="28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Erprobe das Programm. </w:t>
      </w:r>
      <w:r w:rsidRPr="00BD4DB5">
        <w:rPr>
          <w:rFonts w:ascii="Arial" w:hAnsi="Arial" w:cs="Arial"/>
          <w:lang w:val="en-US"/>
        </w:rPr>
        <w:t xml:space="preserve">Link: </w:t>
      </w:r>
      <w:hyperlink r:id="rId13" w:history="1">
        <w:r w:rsidRPr="00BD4DB5">
          <w:rPr>
            <w:rStyle w:val="Hyperlink"/>
            <w:rFonts w:ascii="Arial" w:hAnsi="Arial" w:cs="Arial"/>
            <w:lang w:val="en-US"/>
          </w:rPr>
          <w:t>https://phet.colorado.edu/en/simulations/translated/de</w:t>
        </w:r>
      </w:hyperlink>
    </w:p>
    <w:p w:rsidR="00C4796E" w:rsidRDefault="00C4796E" w:rsidP="00B504CF">
      <w:pPr>
        <w:spacing w:after="3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Notiere in drei Stichpunkten, was du mit dem Programm in </w:t>
      </w:r>
      <w:r w:rsidR="004F10DF">
        <w:rPr>
          <w:rFonts w:ascii="Arial" w:hAnsi="Arial" w:cs="Arial"/>
        </w:rPr>
        <w:t>B</w:t>
      </w:r>
      <w:r>
        <w:rPr>
          <w:rFonts w:ascii="Arial" w:hAnsi="Arial" w:cs="Arial"/>
        </w:rPr>
        <w:t>ezug auf die Polarität von Bindungen und die Polarität von Molekülen gelernt hast.</w:t>
      </w:r>
    </w:p>
    <w:p w:rsidR="00C4796E" w:rsidRPr="00B504CF" w:rsidRDefault="00C4796E" w:rsidP="00C4796E">
      <w:pPr>
        <w:spacing w:after="120" w:line="280" w:lineRule="exact"/>
        <w:jc w:val="both"/>
        <w:rPr>
          <w:rFonts w:ascii="Arial" w:hAnsi="Arial" w:cs="Arial"/>
          <w:color w:val="808080" w:themeColor="background1" w:themeShade="80"/>
        </w:rPr>
      </w:pPr>
      <w:r w:rsidRPr="00B504CF">
        <w:rPr>
          <w:rFonts w:ascii="Arial" w:hAnsi="Arial" w:cs="Arial"/>
          <w:color w:val="808080" w:themeColor="background1" w:themeShade="80"/>
        </w:rPr>
        <w:t>Mögliche Lösungen:</w:t>
      </w:r>
    </w:p>
    <w:p w:rsidR="00C4796E" w:rsidRPr="00B504CF" w:rsidRDefault="00C4796E" w:rsidP="00C4796E">
      <w:pPr>
        <w:spacing w:after="120" w:line="280" w:lineRule="exact"/>
        <w:jc w:val="both"/>
        <w:rPr>
          <w:rFonts w:ascii="Arial" w:hAnsi="Arial" w:cs="Arial"/>
          <w:color w:val="808080" w:themeColor="background1" w:themeShade="80"/>
        </w:rPr>
      </w:pPr>
      <w:r w:rsidRPr="00B504CF">
        <w:rPr>
          <w:rFonts w:ascii="Arial" w:hAnsi="Arial" w:cs="Arial"/>
          <w:color w:val="808080" w:themeColor="background1" w:themeShade="80"/>
        </w:rPr>
        <w:t>Je größer die EN-Differenz, umso polarer die Bindung.</w:t>
      </w:r>
    </w:p>
    <w:p w:rsidR="00C4796E" w:rsidRPr="00B504CF" w:rsidRDefault="00C4796E" w:rsidP="00C4796E">
      <w:pPr>
        <w:spacing w:after="120" w:line="280" w:lineRule="exact"/>
        <w:jc w:val="both"/>
        <w:rPr>
          <w:rFonts w:ascii="Arial" w:hAnsi="Arial" w:cs="Arial"/>
          <w:color w:val="808080" w:themeColor="background1" w:themeShade="80"/>
        </w:rPr>
      </w:pPr>
      <w:r w:rsidRPr="00B504CF">
        <w:rPr>
          <w:rFonts w:ascii="Arial" w:hAnsi="Arial" w:cs="Arial"/>
          <w:color w:val="808080" w:themeColor="background1" w:themeShade="80"/>
        </w:rPr>
        <w:t>Gleich</w:t>
      </w:r>
      <w:r w:rsidR="00BC1179" w:rsidRPr="00B504CF">
        <w:rPr>
          <w:rFonts w:ascii="Arial" w:hAnsi="Arial" w:cs="Arial"/>
          <w:color w:val="808080" w:themeColor="background1" w:themeShade="80"/>
        </w:rPr>
        <w:t xml:space="preserve"> </w:t>
      </w:r>
      <w:r w:rsidRPr="00B504CF">
        <w:rPr>
          <w:rFonts w:ascii="Arial" w:hAnsi="Arial" w:cs="Arial"/>
          <w:color w:val="808080" w:themeColor="background1" w:themeShade="80"/>
        </w:rPr>
        <w:t>große EN-Werte der Bindungspartner bedeuten eine unpolare Bindung.</w:t>
      </w:r>
    </w:p>
    <w:p w:rsidR="00C4796E" w:rsidRPr="00B504CF" w:rsidRDefault="00C4796E" w:rsidP="00C4796E">
      <w:pPr>
        <w:spacing w:after="120" w:line="280" w:lineRule="exact"/>
        <w:jc w:val="both"/>
        <w:rPr>
          <w:rFonts w:ascii="Arial" w:hAnsi="Arial" w:cs="Arial"/>
          <w:color w:val="808080" w:themeColor="background1" w:themeShade="80"/>
        </w:rPr>
      </w:pPr>
      <w:r w:rsidRPr="00B504CF">
        <w:rPr>
          <w:rFonts w:ascii="Arial" w:hAnsi="Arial" w:cs="Arial"/>
          <w:color w:val="808080" w:themeColor="background1" w:themeShade="80"/>
        </w:rPr>
        <w:t>Die Polarität einer Bindung bedeutet nicht unbedingt die Polarität eines Moleküls.</w:t>
      </w:r>
    </w:p>
    <w:p w:rsidR="00C4796E" w:rsidRPr="00B504CF" w:rsidRDefault="00C4796E" w:rsidP="00DA55D1">
      <w:pPr>
        <w:spacing w:after="480" w:line="280" w:lineRule="exact"/>
        <w:jc w:val="both"/>
        <w:rPr>
          <w:rFonts w:ascii="Arial" w:hAnsi="Arial" w:cs="Arial"/>
          <w:color w:val="808080" w:themeColor="background1" w:themeShade="80"/>
        </w:rPr>
      </w:pPr>
      <w:r w:rsidRPr="00B504CF">
        <w:rPr>
          <w:rFonts w:ascii="Arial" w:hAnsi="Arial" w:cs="Arial"/>
          <w:color w:val="808080" w:themeColor="background1" w:themeShade="80"/>
        </w:rPr>
        <w:t>Die Polarität eines Moleküls h</w:t>
      </w:r>
      <w:r w:rsidR="003A5735">
        <w:rPr>
          <w:rFonts w:ascii="Arial" w:hAnsi="Arial" w:cs="Arial"/>
          <w:color w:val="808080" w:themeColor="background1" w:themeShade="80"/>
        </w:rPr>
        <w:t>ä</w:t>
      </w:r>
      <w:bookmarkStart w:id="0" w:name="_GoBack"/>
      <w:bookmarkEnd w:id="0"/>
      <w:r w:rsidRPr="00B504CF">
        <w:rPr>
          <w:rFonts w:ascii="Arial" w:hAnsi="Arial" w:cs="Arial"/>
          <w:color w:val="808080" w:themeColor="background1" w:themeShade="80"/>
        </w:rPr>
        <w:t>ngt mit dem räumlichen Bau zusammen.</w:t>
      </w:r>
    </w:p>
    <w:p w:rsidR="00C4796E" w:rsidRPr="00DA55D1" w:rsidRDefault="00C4796E" w:rsidP="00C4796E">
      <w:pPr>
        <w:spacing w:after="120" w:line="280" w:lineRule="exact"/>
        <w:jc w:val="both"/>
        <w:rPr>
          <w:rFonts w:ascii="Arial" w:hAnsi="Arial" w:cs="Arial"/>
          <w:b/>
        </w:rPr>
      </w:pPr>
      <w:r w:rsidRPr="00DA55D1">
        <w:rPr>
          <w:rFonts w:ascii="Arial" w:hAnsi="Arial" w:cs="Arial"/>
          <w:b/>
        </w:rPr>
        <w:t xml:space="preserve">Alternativer Arbeitsauftrag: </w:t>
      </w:r>
    </w:p>
    <w:p w:rsidR="00B57512" w:rsidRPr="00B57512" w:rsidRDefault="00B57512" w:rsidP="00B504CF">
      <w:pPr>
        <w:spacing w:after="120" w:line="280" w:lineRule="exact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Verwende für die folgenden Aufgaben das Programm </w:t>
      </w:r>
      <w:r w:rsidR="00BC1179">
        <w:rPr>
          <w:rFonts w:ascii="Arial" w:hAnsi="Arial" w:cs="Arial"/>
        </w:rPr>
        <w:t>„</w:t>
      </w:r>
      <w:r w:rsidRPr="00B57512">
        <w:rPr>
          <w:rFonts w:ascii="Arial" w:hAnsi="Arial" w:cs="Arial"/>
        </w:rPr>
        <w:t>Molekulare Polarität</w:t>
      </w:r>
      <w:r w:rsidR="00BC1179">
        <w:rPr>
          <w:rFonts w:ascii="Arial" w:hAnsi="Arial" w:cs="Arial"/>
        </w:rPr>
        <w:t>“</w:t>
      </w:r>
      <w:r w:rsidRPr="00B57512">
        <w:rPr>
          <w:rFonts w:ascii="Arial" w:hAnsi="Arial" w:cs="Arial"/>
        </w:rPr>
        <w:t>.</w:t>
      </w:r>
    </w:p>
    <w:p w:rsidR="00B57512" w:rsidRPr="00D94D5A" w:rsidRDefault="00B57512" w:rsidP="00D94D5A">
      <w:pPr>
        <w:pStyle w:val="Listenabsatz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Untersuche anhand der Simulation die Polarität bei zweiatomigen Molekülen (Reiter </w:t>
      </w:r>
      <w:r w:rsidRPr="00B57512">
        <w:rPr>
          <w:rFonts w:ascii="Arial" w:hAnsi="Arial" w:cs="Arial"/>
          <w:i/>
        </w:rPr>
        <w:t>Zwei Atome</w:t>
      </w:r>
      <w:r w:rsidRPr="00B57512">
        <w:rPr>
          <w:rFonts w:ascii="Arial" w:hAnsi="Arial" w:cs="Arial"/>
        </w:rPr>
        <w:t>).</w:t>
      </w:r>
      <w:r w:rsidR="00D94D5A">
        <w:rPr>
          <w:rFonts w:ascii="Arial" w:hAnsi="Arial" w:cs="Arial"/>
        </w:rPr>
        <w:t xml:space="preserve"> </w:t>
      </w:r>
      <w:r w:rsidRPr="00D94D5A">
        <w:rPr>
          <w:rFonts w:ascii="Arial" w:hAnsi="Arial" w:cs="Arial"/>
        </w:rPr>
        <w:t>Starte dazu mit mittlerer, für beide Atome gleicher Elektronegativität.</w:t>
      </w:r>
    </w:p>
    <w:p w:rsidR="00B57512" w:rsidRPr="00BD4DB5" w:rsidRDefault="00B57512" w:rsidP="00BD4DB5">
      <w:pPr>
        <w:spacing w:after="120" w:line="280" w:lineRule="exact"/>
        <w:ind w:left="37"/>
        <w:rPr>
          <w:rFonts w:ascii="Arial" w:hAnsi="Arial" w:cs="Arial"/>
        </w:rPr>
      </w:pPr>
      <w:r w:rsidRPr="00BD4DB5">
        <w:rPr>
          <w:rFonts w:ascii="Arial" w:hAnsi="Arial" w:cs="Arial"/>
        </w:rPr>
        <w:t xml:space="preserve">Verändere die Elektronegativität eines Atoms in beide Richtungen </w:t>
      </w:r>
      <w:r w:rsidRPr="00C4796E">
        <w:rPr>
          <w:rFonts w:ascii="Arial" w:hAnsi="Arial" w:cs="Arial"/>
        </w:rPr>
        <w:t>und notiere</w:t>
      </w:r>
      <w:r w:rsidRPr="00BD4DB5">
        <w:rPr>
          <w:rFonts w:ascii="Arial" w:hAnsi="Arial" w:cs="Arial"/>
        </w:rPr>
        <w:t xml:space="preserve"> die Auswirkungen hinsichtlich Teilladung, Bindungscharakter und elektrostatischem Potenzial.</w:t>
      </w:r>
    </w:p>
    <w:p w:rsidR="00B57512" w:rsidRPr="00BD4DB5" w:rsidRDefault="00B57512" w:rsidP="00BD4DB5">
      <w:pPr>
        <w:spacing w:after="120" w:line="280" w:lineRule="exact"/>
        <w:ind w:left="37"/>
        <w:rPr>
          <w:rFonts w:ascii="Arial" w:hAnsi="Arial" w:cs="Arial"/>
        </w:rPr>
      </w:pPr>
      <w:r w:rsidRPr="00BD4DB5">
        <w:rPr>
          <w:rFonts w:ascii="Arial" w:hAnsi="Arial" w:cs="Arial"/>
        </w:rPr>
        <w:t>Verändere in einem zweiten Schritt die Polarität des zweiten Atoms und notiere die Veränderungen.</w:t>
      </w:r>
    </w:p>
    <w:p w:rsidR="00B57512" w:rsidRPr="00BD4DB5" w:rsidRDefault="00B57512" w:rsidP="00BD4DB5">
      <w:pPr>
        <w:spacing w:after="120" w:line="280" w:lineRule="exact"/>
        <w:ind w:left="37"/>
        <w:rPr>
          <w:rFonts w:ascii="Arial" w:hAnsi="Arial" w:cs="Arial"/>
        </w:rPr>
      </w:pPr>
      <w:r w:rsidRPr="00BD4DB5">
        <w:rPr>
          <w:rFonts w:ascii="Arial" w:hAnsi="Arial" w:cs="Arial"/>
        </w:rPr>
        <w:t>Gib an, unter welchen Bedingungen man ein unpolares Molekül oder ein polares Molekül erhält.</w:t>
      </w:r>
    </w:p>
    <w:p w:rsidR="00B57512" w:rsidRPr="00BD4DB5" w:rsidRDefault="00B57512" w:rsidP="00BD4DB5">
      <w:pPr>
        <w:spacing w:after="360" w:line="280" w:lineRule="exact"/>
        <w:rPr>
          <w:rFonts w:ascii="Arial" w:hAnsi="Arial" w:cs="Arial"/>
        </w:rPr>
      </w:pPr>
      <w:r w:rsidRPr="00BD4DB5">
        <w:rPr>
          <w:rFonts w:ascii="Arial" w:hAnsi="Arial" w:cs="Arial"/>
        </w:rPr>
        <w:t>Bewerte die Aussage: „Wenn zwei Atome eine hohe Elektronegativität besitzen, ist das in einem zweiatomigen Molekül genauso, als wenn beide eine niedrige EN besitzen.“</w:t>
      </w:r>
    </w:p>
    <w:p w:rsidR="00B57512" w:rsidRPr="00B57512" w:rsidRDefault="00B57512" w:rsidP="00BD4DB5">
      <w:pPr>
        <w:pStyle w:val="Listenabsatz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Wechsle nun zum Reiter </w:t>
      </w:r>
      <w:r w:rsidRPr="00BD4DB5">
        <w:rPr>
          <w:rFonts w:ascii="Arial" w:hAnsi="Arial" w:cs="Arial"/>
          <w:i/>
        </w:rPr>
        <w:t>Drei Atome</w:t>
      </w:r>
      <w:r w:rsidRPr="00BD4DB5">
        <w:rPr>
          <w:rFonts w:ascii="Arial" w:hAnsi="Arial" w:cs="Arial"/>
        </w:rPr>
        <w:t>.</w:t>
      </w:r>
    </w:p>
    <w:p w:rsidR="00B57512" w:rsidRPr="00BD4DB5" w:rsidRDefault="00B57512" w:rsidP="00BD4DB5">
      <w:pPr>
        <w:spacing w:after="120" w:line="280" w:lineRule="exact"/>
        <w:jc w:val="both"/>
        <w:rPr>
          <w:rFonts w:ascii="Arial" w:hAnsi="Arial" w:cs="Arial"/>
        </w:rPr>
      </w:pPr>
      <w:r w:rsidRPr="00BD4DB5">
        <w:rPr>
          <w:rFonts w:ascii="Arial" w:hAnsi="Arial" w:cs="Arial"/>
        </w:rPr>
        <w:t>Variiere die EN-Werte so, dass kein Dipolmolekül entsteht.</w:t>
      </w:r>
    </w:p>
    <w:p w:rsidR="00BD4DB5" w:rsidRDefault="00B57512" w:rsidP="00BD4DB5">
      <w:pPr>
        <w:spacing w:after="120" w:line="280" w:lineRule="exact"/>
        <w:jc w:val="both"/>
        <w:rPr>
          <w:rFonts w:ascii="Arial" w:hAnsi="Arial" w:cs="Arial"/>
        </w:rPr>
      </w:pPr>
      <w:r w:rsidRPr="00BD4DB5">
        <w:rPr>
          <w:rFonts w:ascii="Arial" w:hAnsi="Arial" w:cs="Arial"/>
        </w:rPr>
        <w:t xml:space="preserve">Stelle die Werte so ein, dass ein starkes Dipolmolekül entsteht. </w:t>
      </w:r>
    </w:p>
    <w:p w:rsidR="00B57512" w:rsidRDefault="00B57512" w:rsidP="00BD4DB5">
      <w:pPr>
        <w:spacing w:after="360" w:line="280" w:lineRule="exact"/>
        <w:jc w:val="both"/>
        <w:rPr>
          <w:rFonts w:ascii="Arial" w:hAnsi="Arial" w:cs="Arial"/>
        </w:rPr>
      </w:pPr>
      <w:r w:rsidRPr="00BD4DB5">
        <w:rPr>
          <w:rFonts w:ascii="Arial" w:hAnsi="Arial" w:cs="Arial"/>
        </w:rPr>
        <w:t>Gib an, welche Möglichkeiten dazu bestehen.</w:t>
      </w:r>
    </w:p>
    <w:p w:rsidR="00BD4DB5" w:rsidRPr="00BD4DB5" w:rsidRDefault="00BD4DB5" w:rsidP="00BD4DB5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Vertiefung: </w:t>
      </w:r>
    </w:p>
    <w:p w:rsidR="00B57512" w:rsidRPr="00B57512" w:rsidRDefault="00C4796E" w:rsidP="00BD4DB5">
      <w:pPr>
        <w:pStyle w:val="Listenabsatz"/>
        <w:numPr>
          <w:ilvl w:val="0"/>
          <w:numId w:val="1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Wechs</w:t>
      </w:r>
      <w:r w:rsidR="00B57512" w:rsidRPr="00B57512">
        <w:rPr>
          <w:rFonts w:ascii="Arial" w:hAnsi="Arial" w:cs="Arial"/>
        </w:rPr>
        <w:t xml:space="preserve">le nun zum Reiter </w:t>
      </w:r>
      <w:r w:rsidR="00B57512" w:rsidRPr="00BD4DB5">
        <w:rPr>
          <w:rFonts w:ascii="Arial" w:hAnsi="Arial" w:cs="Arial"/>
          <w:i/>
        </w:rPr>
        <w:t>Real Moleküle</w:t>
      </w:r>
      <w:r w:rsidR="00B57512" w:rsidRPr="00BD4DB5">
        <w:rPr>
          <w:rFonts w:ascii="Arial" w:hAnsi="Arial" w:cs="Arial"/>
        </w:rPr>
        <w:t>.</w:t>
      </w:r>
    </w:p>
    <w:p w:rsidR="00B57512" w:rsidRPr="00B57512" w:rsidRDefault="00B57512" w:rsidP="00BD4DB5">
      <w:pPr>
        <w:pStyle w:val="Listenabsatz"/>
        <w:spacing w:after="120" w:line="280" w:lineRule="exact"/>
        <w:ind w:left="357"/>
        <w:contextualSpacing w:val="0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Notiere die Formeln und die Raumstruktur </w:t>
      </w:r>
      <w:r w:rsidR="004D2FD7">
        <w:rPr>
          <w:rFonts w:ascii="Arial" w:hAnsi="Arial" w:cs="Arial"/>
        </w:rPr>
        <w:t>einiger</w:t>
      </w:r>
      <w:r w:rsidRPr="00B57512">
        <w:rPr>
          <w:rFonts w:ascii="Arial" w:hAnsi="Arial" w:cs="Arial"/>
        </w:rPr>
        <w:t xml:space="preserve"> Moleküle</w:t>
      </w:r>
      <w:r w:rsidR="004D2FD7">
        <w:rPr>
          <w:rFonts w:ascii="Arial" w:hAnsi="Arial" w:cs="Arial"/>
        </w:rPr>
        <w:t>, die du schon kennst</w:t>
      </w:r>
      <w:r w:rsidRPr="00B57512">
        <w:rPr>
          <w:rFonts w:ascii="Arial" w:hAnsi="Arial" w:cs="Arial"/>
        </w:rPr>
        <w:t>.</w:t>
      </w:r>
    </w:p>
    <w:p w:rsidR="004D2FD7" w:rsidRDefault="004D2FD7" w:rsidP="00BD4DB5">
      <w:pPr>
        <w:pStyle w:val="Listenabsatz"/>
        <w:spacing w:after="120" w:line="280" w:lineRule="exact"/>
        <w:ind w:left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Entscheide für jedes der Moleküle, ob es ein Dipol ist. </w:t>
      </w:r>
    </w:p>
    <w:p w:rsidR="00B57512" w:rsidRPr="00B57512" w:rsidRDefault="00B57512" w:rsidP="00BD4DB5">
      <w:pPr>
        <w:pStyle w:val="Listenabsatz"/>
        <w:spacing w:after="120" w:line="280" w:lineRule="exact"/>
        <w:ind w:left="357"/>
        <w:contextualSpacing w:val="0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Gib </w:t>
      </w:r>
      <w:r w:rsidR="004D2FD7">
        <w:rPr>
          <w:rFonts w:ascii="Arial" w:hAnsi="Arial" w:cs="Arial"/>
        </w:rPr>
        <w:t>die Bedingung an, bei der</w:t>
      </w:r>
      <w:r w:rsidRPr="00B57512">
        <w:rPr>
          <w:rFonts w:ascii="Arial" w:hAnsi="Arial" w:cs="Arial"/>
        </w:rPr>
        <w:t xml:space="preserve"> Moleküle trotz hoher Elektronegativitätsdifferenz keine Dipole sind. Nenne dazu Beispiele.</w:t>
      </w:r>
    </w:p>
    <w:p w:rsidR="00995607" w:rsidRPr="00B83209" w:rsidRDefault="00B57512" w:rsidP="00B83209">
      <w:pPr>
        <w:pStyle w:val="Listenabsatz"/>
        <w:spacing w:after="120" w:line="280" w:lineRule="exact"/>
        <w:ind w:left="357"/>
        <w:contextualSpacing w:val="0"/>
        <w:jc w:val="both"/>
        <w:rPr>
          <w:rFonts w:ascii="Arial" w:hAnsi="Arial" w:cs="Arial"/>
        </w:rPr>
      </w:pPr>
      <w:r w:rsidRPr="00B57512">
        <w:rPr>
          <w:rFonts w:ascii="Arial" w:hAnsi="Arial" w:cs="Arial"/>
        </w:rPr>
        <w:t xml:space="preserve">Vergleiche </w:t>
      </w:r>
      <w:r w:rsidR="004D2FD7">
        <w:rPr>
          <w:rFonts w:ascii="Arial" w:hAnsi="Arial" w:cs="Arial"/>
        </w:rPr>
        <w:t>Wasser</w:t>
      </w:r>
      <w:r w:rsidR="00C4796E">
        <w:rPr>
          <w:rFonts w:ascii="Arial" w:hAnsi="Arial" w:cs="Arial"/>
        </w:rPr>
        <w:t xml:space="preserve"> </w:t>
      </w:r>
      <w:r w:rsidRPr="00B57512">
        <w:rPr>
          <w:rFonts w:ascii="Arial" w:hAnsi="Arial" w:cs="Arial"/>
        </w:rPr>
        <w:t xml:space="preserve">und </w:t>
      </w:r>
      <w:r w:rsidR="00C4796E">
        <w:rPr>
          <w:rFonts w:ascii="Arial" w:hAnsi="Arial" w:cs="Arial"/>
        </w:rPr>
        <w:t>Kohlenstoffdioxid h</w:t>
      </w:r>
      <w:r w:rsidR="004D2FD7">
        <w:rPr>
          <w:rFonts w:ascii="Arial" w:hAnsi="Arial" w:cs="Arial"/>
        </w:rPr>
        <w:t xml:space="preserve">insichtlich der Polarität der Bindung und des Gesamtmoleküls. </w:t>
      </w:r>
    </w:p>
    <w:sectPr w:rsidR="00995607" w:rsidRPr="00B83209" w:rsidSect="00B57512"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5A" w:rsidRDefault="00D94D5A" w:rsidP="00D94D5A">
      <w:pPr>
        <w:spacing w:after="0" w:line="240" w:lineRule="auto"/>
      </w:pPr>
      <w:r>
        <w:separator/>
      </w:r>
    </w:p>
  </w:endnote>
  <w:endnote w:type="continuationSeparator" w:id="0">
    <w:p w:rsidR="00D94D5A" w:rsidRDefault="00D94D5A" w:rsidP="00D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5A" w:rsidRPr="00D94D5A" w:rsidRDefault="00D94D5A">
    <w:pPr>
      <w:pStyle w:val="Fuzeile"/>
      <w:rPr>
        <w:rFonts w:ascii="Arial" w:hAnsi="Arial" w:cs="Arial"/>
        <w:sz w:val="20"/>
        <w:szCs w:val="20"/>
      </w:rPr>
    </w:pPr>
    <w:r w:rsidRPr="00D94D5A">
      <w:rPr>
        <w:rFonts w:ascii="Arial" w:hAnsi="Arial" w:cs="Arial"/>
        <w:sz w:val="20"/>
        <w:szCs w:val="20"/>
      </w:rPr>
      <w:fldChar w:fldCharType="begin"/>
    </w:r>
    <w:r w:rsidRPr="00D94D5A">
      <w:rPr>
        <w:rFonts w:ascii="Arial" w:hAnsi="Arial" w:cs="Arial"/>
        <w:sz w:val="20"/>
        <w:szCs w:val="20"/>
      </w:rPr>
      <w:instrText xml:space="preserve"> FILENAME   \* MERGEFORMAT </w:instrText>
    </w:r>
    <w:r w:rsidRPr="00D94D5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LE2_AB4_PhET_Polarität von Molekülen</w:t>
    </w:r>
    <w:r w:rsidRPr="00D94D5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5A" w:rsidRDefault="00D94D5A" w:rsidP="00D94D5A">
      <w:pPr>
        <w:spacing w:after="0" w:line="240" w:lineRule="auto"/>
      </w:pPr>
      <w:r>
        <w:separator/>
      </w:r>
    </w:p>
  </w:footnote>
  <w:footnote w:type="continuationSeparator" w:id="0">
    <w:p w:rsidR="00D94D5A" w:rsidRDefault="00D94D5A" w:rsidP="00D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9AC"/>
    <w:multiLevelType w:val="hybridMultilevel"/>
    <w:tmpl w:val="3644582E"/>
    <w:lvl w:ilvl="0" w:tplc="429E0F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B1BE6"/>
    <w:multiLevelType w:val="hybridMultilevel"/>
    <w:tmpl w:val="8A263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5D5F"/>
    <w:multiLevelType w:val="hybridMultilevel"/>
    <w:tmpl w:val="93B65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B1"/>
    <w:rsid w:val="001306EB"/>
    <w:rsid w:val="003948AE"/>
    <w:rsid w:val="003A5735"/>
    <w:rsid w:val="004B2F30"/>
    <w:rsid w:val="004D2FD7"/>
    <w:rsid w:val="004F10DF"/>
    <w:rsid w:val="00514E83"/>
    <w:rsid w:val="00520EB1"/>
    <w:rsid w:val="006E7860"/>
    <w:rsid w:val="007670ED"/>
    <w:rsid w:val="007C7463"/>
    <w:rsid w:val="00995607"/>
    <w:rsid w:val="00A959DB"/>
    <w:rsid w:val="00B02E3F"/>
    <w:rsid w:val="00B504CF"/>
    <w:rsid w:val="00B57512"/>
    <w:rsid w:val="00B83209"/>
    <w:rsid w:val="00BC1179"/>
    <w:rsid w:val="00BD4DB5"/>
    <w:rsid w:val="00C4796E"/>
    <w:rsid w:val="00D94D5A"/>
    <w:rsid w:val="00DA55D1"/>
    <w:rsid w:val="00DD686B"/>
    <w:rsid w:val="00E105E5"/>
    <w:rsid w:val="00E53510"/>
    <w:rsid w:val="00EC0F3D"/>
    <w:rsid w:val="00FA5A5C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55754-3D15-462B-924D-3ED5A68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56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86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8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575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9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D5A"/>
  </w:style>
  <w:style w:type="paragraph" w:styleId="Fuzeile">
    <w:name w:val="footer"/>
    <w:basedOn w:val="Standard"/>
    <w:link w:val="FuzeileZchn"/>
    <w:uiPriority w:val="99"/>
    <w:unhideWhenUsed/>
    <w:rsid w:val="00D9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s/translated/de" TargetMode="External"/><Relationship Id="rId13" Type="http://schemas.openxmlformats.org/officeDocument/2006/relationships/hyperlink" Target="https://phet.colorado.edu/en/simulations/translated/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chip.de/?q=java+runtime&amp;i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s/category/chemist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9A79-1CED-45FB-966E-55425C44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</dc:creator>
  <cp:lastModifiedBy>Dolch, Barbara (PL)</cp:lastModifiedBy>
  <cp:revision>17</cp:revision>
  <cp:lastPrinted>2016-01-08T07:36:00Z</cp:lastPrinted>
  <dcterms:created xsi:type="dcterms:W3CDTF">2015-03-24T12:38:00Z</dcterms:created>
  <dcterms:modified xsi:type="dcterms:W3CDTF">2016-02-02T11:23:00Z</dcterms:modified>
</cp:coreProperties>
</file>